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K45B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Doãn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Đào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Long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Hải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Đậu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Trung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Quỳnh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Vương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Ngọc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Cát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Quân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Nguỵ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Phúc Bảo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Trân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A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B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K45B</w:t>
      </w:r>
    </w:p>
    <w:p w:rsidR="00000000" w:rsidDel="00000000" w:rsidP="00000000" w:rsidRDefault="00000000" w:rsidRPr="00000000" w14:paraId="000000B1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Doãn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Long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Đậu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Trung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Quỳnh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Vương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Ngọc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Cát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Nguỵ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Phúc Bảo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49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6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Style w:val="Heading2"/>
        <w:numPr>
          <w:ilvl w:val="1"/>
          <w:numId w:val="1"/>
        </w:numPr>
        <w:spacing w:after="120" w:before="120" w:line="240" w:lineRule="auto"/>
      </w:pPr>
      <w:bookmarkStart w:colFirst="0" w:colLast="0" w:name="_heading=h.tkwjf5z59eiq" w:id="0"/>
      <w:bookmarkEnd w:id="0"/>
      <w:r w:rsidDel="00000000" w:rsidR="00000000" w:rsidRPr="00000000">
        <w:rPr>
          <w:rtl w:val="0"/>
        </w:rPr>
        <w:t xml:space="preserve">Học kỳ II, năm học: 2025  – 2026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numPr>
          <w:ilvl w:val="2"/>
          <w:numId w:val="1"/>
        </w:numPr>
        <w:spacing w:after="80" w:before="80" w:lineRule="auto"/>
        <w:rPr>
          <w:b w:val="0"/>
          <w:bCs w:val="0"/>
        </w:rPr>
      </w:pPr>
      <w:r w:rsidDel="00000000" w:rsidR="00000000" w:rsidRPr="00000000">
        <w:rPr>
          <w:b w:val="1"/>
          <w:bCs w:val="1"/>
          <w:rtl w:val="0"/>
        </w:rPr>
        <w:t xml:space="preserve">Môn học: Chủ nghĩa xã hội khoa học</w:t>
        <w:tab/>
        <w:tab/>
        <w:tab/>
        <w:t xml:space="preserve">Số TC: 02</w:t>
      </w:r>
    </w:p>
    <w:p w:rsidR="00000000" w:rsidDel="00000000" w:rsidP="00000000" w:rsidRDefault="00000000" w:rsidRPr="00000000" w14:paraId="0000015A">
      <w:pPr>
        <w:pStyle w:val="Heading3"/>
        <w:spacing w:after="80" w:before="80" w:lineRule="auto"/>
        <w:rPr/>
      </w:pPr>
      <w:bookmarkStart w:colFirst="0" w:colLast="0" w:name="_heading=h.fs86da1x3gym" w:id="1"/>
      <w:bookmarkEnd w:id="1"/>
      <w:r w:rsidDel="00000000" w:rsidR="00000000" w:rsidRPr="00000000">
        <w:rPr>
          <w:rtl w:val="0"/>
        </w:rPr>
        <w:t xml:space="preserve"> Lớp: Biên đạo múa đại chúng K45B                               Ngày thi (kiểm tra): 11/5/2026</w:t>
      </w:r>
    </w:p>
    <w:p w:rsidR="00000000" w:rsidDel="00000000" w:rsidP="00000000" w:rsidRDefault="00000000" w:rsidRPr="00000000" w14:paraId="0000015B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436"/>
        <w:gridCol w:w="1134"/>
        <w:gridCol w:w="942"/>
        <w:gridCol w:w="1590"/>
        <w:gridCol w:w="1650"/>
        <w:gridCol w:w="1099"/>
        <w:gridCol w:w="1158"/>
        <w:tblGridChange w:id="0">
          <w:tblGrid>
            <w:gridCol w:w="708"/>
            <w:gridCol w:w="2436"/>
            <w:gridCol w:w="1134"/>
            <w:gridCol w:w="942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Doãn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Long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Đậu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Trung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Quỳnh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Vương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Ngọc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Cát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Nguỵ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Phúc Bảo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20F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21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2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21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21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C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1F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Biên đạo múa đại chúng K45B</w:t>
        <w:tab/>
        <w:tab/>
        <w:tab/>
        <w:t xml:space="preserve">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2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2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Lan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Quang Doãn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Anh Đào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Long Hải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Đậu Văn 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Lương Trung 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Khánh 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Đặng Quỳnh 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Đặng Vương Ngọc Khánh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Thị Phương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Phương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Hoàng Ngọc Khánh 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Cát Thuỳ 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Minh Quân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Nguỵ Phương 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Hà 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Linh 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Phúc Bảo Trân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C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B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C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567" w:top="629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86w4XCDVaTtybbdUSc14ptFvMQ==">CgMxLjAyDmgudGt3amY1ejU5ZWlxMg5oLmZzODZkYTF4M2d5bTgAciExZ2djek1wQVJsbW9GRkxJZktpemN2OW4zUW1RVlpnbko=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