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5050EA33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8E39B1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Âm thanh - Ánh sáng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Nam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Xuân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Bắc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Đăng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Âm thanh - Ánh sáng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Nam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Xuân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Bắc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Đăng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6886435C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Đạo diễn Âm thanh - Ánh sáng K45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8E39B1">
        <w:rPr>
          <w:rFonts w:ascii="Times New Roman" w:hAnsi="Times New Roman" w:cs="Times New Roman"/>
          <w:lang w:val="de-DE"/>
        </w:rPr>
        <w:t xml:space="preserve">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Nam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Xuân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Bắc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Đăng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Anh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Gia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Đạo diễn Âm thanh - Ánh sáng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Nam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Tuấn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Xuân Bắc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Đăng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Anh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Việt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Gia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Việt Quang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8E39B1"/>
    <w:rsid w:val="00C32380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712</Words>
  <Characters>2694</Characters>
  <Application>Microsoft Office Word</Application>
  <DocSecurity>0</DocSecurity>
  <Lines>673</Lines>
  <Paragraphs>283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2026-03-17T06:41:00Z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