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truyền hình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Trung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Vân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Quang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Quang Thuận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Thân Thị Trà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Tươi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truyền hình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Trung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Vân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Quang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Quang Thuận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Thân Thị Trà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Tươi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truyền hình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Trung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Vân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Quang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Quang Thuận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Thân Thị Trà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Tươi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truyền hình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Phan Trung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Thị Vân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Quang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Anh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Quang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Quang Thuận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Thùy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Thân Thị Trà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Hồng Tươi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