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4E3A0259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E11DFC">
        <w:rPr>
          <w:rFonts w:ascii="Times New Roman" w:hAnsi="Times New Roman" w:cs="Times New Roman"/>
          <w:b/>
          <w:bCs/>
          <w:iCs/>
          <w:lang w:val="de-DE"/>
        </w:rPr>
        <w:t xml:space="preserve"> 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Hoạt hình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Nguyễn Bảo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Diệp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Lâm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Vĩnh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Đoàn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Đình Hoàng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Hoạt hình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Nguyễn Bảo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Diệp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Lâm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Vĩnh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Đoàn Thanh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Đình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FBBE0E8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Hoạt hình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E11DFC">
        <w:rPr>
          <w:rFonts w:ascii="Times New Roman" w:hAnsi="Times New Roman" w:cs="Times New Roman"/>
          <w:lang w:val="de-DE"/>
        </w:rPr>
        <w:t xml:space="preserve">           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1134"/>
        <w:gridCol w:w="993"/>
        <w:gridCol w:w="1398"/>
        <w:gridCol w:w="1650"/>
        <w:gridCol w:w="1099"/>
        <w:gridCol w:w="1158"/>
      </w:tblGrid>
      <w:tr w:rsidR="00FC541E" w14:paraId="50BF551D" w14:textId="77777777" w:rsidTr="007F559A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7F559A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7F559A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Phương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Nguyễn Bảo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Diệp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Khánh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Lâm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Hồng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Vĩnh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Đoàn Thanh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Đình Hoàng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Thị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Phương</w:t>
            </w: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4B49A85F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Hoạt hình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9395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Trần Phương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Nguyễn Bảo Châu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Diệp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Khánh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Việt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Lâm Hồng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Vĩnh Khang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Đoàn Thanh Mai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Gia Như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Đình Hoàng Phúc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Kiều Thị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Phương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7F559A"/>
    <w:rsid w:val="00993955"/>
    <w:rsid w:val="00C32380"/>
    <w:rsid w:val="00CE7490"/>
    <w:rsid w:val="00E11DFC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852</Words>
  <Characters>3369</Characters>
  <Application>Microsoft Office Word</Application>
  <DocSecurity>0</DocSecurity>
  <Lines>842</Lines>
  <Paragraphs>383</Paragraphs>
  <ScaleCrop>false</ScaleCrop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2026-03-17T04:48:00Z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