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Huấn luyện múa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Tú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Diệp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Hải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Kiên Thị Mai Hoa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Ngọc Huyền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Hoài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Nam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La Thị Hồng Nhung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Đăng Tiến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Tiêu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Huấn luyện múa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Tú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Diệp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Hải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Kiên Thị Mai Hoa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Ngọc Huyền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Hoài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Nam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La Thị Hồng Nhung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Đăng Tiến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Tiêu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Huấn luyện múa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Tú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Diệp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Hải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Kiên Thị Mai Hoa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Ngọc Huyền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Hoài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Nam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La Thị Hồng Nhung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Đăng Tiến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Tiêu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Huấn luyện múa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Trương Tú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Ngọc Diệp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Minh Hải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Kiên Thị Mai Hoa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Thị Ngọc Huyền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Hoài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Thành Nam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La Thị Hồng Nhung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Đăng Tiến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Ngọc Tiêu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